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B6" w:rsidRDefault="00956A0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3 </w:t>
      </w:r>
    </w:p>
    <w:p w:rsidR="001539B6" w:rsidRDefault="00956A04">
      <w:pPr>
        <w:spacing w:after="0" w:line="240" w:lineRule="auto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Zapytania ofertowego nr I-4320-1/21 z dnia 16</w:t>
      </w:r>
      <w:r>
        <w:rPr>
          <w:rFonts w:ascii="Times New Roman" w:hAnsi="Times New Roman" w:cs="Times New Roman"/>
          <w:sz w:val="18"/>
          <w:szCs w:val="18"/>
        </w:rPr>
        <w:t xml:space="preserve"> listopad 2021 roku na świadczenie usług schronienia w schronisku dla osób bezdomnych (kobiet i mężczyzn) z terenu Gminy Żabno</w:t>
      </w:r>
    </w:p>
    <w:p w:rsidR="001539B6" w:rsidRDefault="00153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39B6" w:rsidRDefault="0095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umowy</w:t>
      </w:r>
    </w:p>
    <w:p w:rsidR="001539B6" w:rsidRDefault="00153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świadczenie usług schronienia w schronisku dla osób bezdomnych (kobiet oraz mężczyzn) z terenu Gminy Żabno.</w:t>
      </w:r>
    </w:p>
    <w:p w:rsidR="001539B6" w:rsidRDefault="00153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nr .................. zawarta w dniu .......................... pomiędzy 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……..zwanym w dalszej części umowy Zamawiającym,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a.......................................................................... z siedzibą w ............................................., przy ul. ………………………….............................., reprezentowaną/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 Pana/Panią ................................................. zwanym dalej „Wykonawcą”,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 wspólnie zwanymi dalej „Stronami”.</w:t>
      </w:r>
    </w:p>
    <w:p w:rsidR="001539B6" w:rsidRDefault="0015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wyniku przeprowadzenia postępowania o wartości nieprzekraczającej kwoty 130 000,00 złotych realizowane bez stosowania przepi</w:t>
      </w:r>
      <w:r>
        <w:rPr>
          <w:rFonts w:ascii="Times New Roman" w:hAnsi="Times New Roman" w:cs="Times New Roman"/>
          <w:sz w:val="24"/>
          <w:szCs w:val="24"/>
        </w:rPr>
        <w:t>sów ustawy z dnia 11 września 2019 r. Prawo zamówień 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11 września 2019 Prawo zamówień publicznych ( Dz.U. </w:t>
      </w:r>
      <w:r>
        <w:rPr>
          <w:rFonts w:ascii="Times New Roman" w:hAnsi="Times New Roman" w:cs="Times New Roman"/>
          <w:sz w:val="24"/>
          <w:szCs w:val="24"/>
        </w:rPr>
        <w:t xml:space="preserve">z 2021 r. poz. 1129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539B6" w:rsidRDefault="0095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539B6" w:rsidRDefault="00153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9B6" w:rsidRDefault="00956A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umowy jest udzielenie schronienia poprzez przyznanie tymczasowego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iejsca w schronisku dla osób bezdomnych.</w:t>
      </w:r>
    </w:p>
    <w:p w:rsidR="001539B6" w:rsidRDefault="00956A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iż standard podstawowych usług świadczonych w schronisku dla osób bezdomnych, kwalifikacje osób świadczących w nim usługi oraz standard obiektu,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mieści się schronisko dla osób bezdomnych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zgodne z obowiązującymi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zakresie przepisami, m.in. określonymi w Rozporządzeniu Ministra Rodziny, Pracy i Polityki Społecznej z dnia 27 kwietnia 2018 r. w sprawie minimalnych standardów noclegowni, schronisk dla osób bezdomnych, schronisk dla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bezdomnych z usługami opiekuńczymi i ogrzewalni (Dz. U. poz. 896).</w:t>
      </w:r>
    </w:p>
    <w:p w:rsidR="001539B6" w:rsidRDefault="00956A0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przewiduje, że prognozowana, średnia liczba skierowanych do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schroniska dla osób bezdomnych – 3 mężczyzn i 1 kobieta. </w:t>
      </w:r>
    </w:p>
    <w:p w:rsidR="001539B6" w:rsidRDefault="00956A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iż podana przez Zamawiającego w ust. 3 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ość osób bezdomnych jest ilością przewidywaną w całym okresie trwania niniejszej umowy. Zamawiający zastrzega sobie możliwość zmniejszenia ww. ilości osób w zależności od ilości faktycznych potrzeb w tym zakresie. Wykonawca oświadcza, że przyjmuje powyższe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zastrzeżenia i z tego tytułu nie będą przysługiwały żadne roszczenia, w tym pieniężne wobec Zamawiającego.</w:t>
      </w:r>
    </w:p>
    <w:p w:rsidR="001539B6" w:rsidRDefault="00956A0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iż dopuszcza się także zwiększenie zakresu usługi-liczby osób do nie więcej niż 25%. </w:t>
      </w:r>
    </w:p>
    <w:p w:rsidR="001539B6" w:rsidRDefault="00956A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dokonywał zapłaty za fakty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czną ilość osób korzystających z usług świadczonych przez schronisko.</w:t>
      </w:r>
    </w:p>
    <w:p w:rsidR="001539B6" w:rsidRDefault="00956A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pobiera odpłatności za tzw. gotowość a jedynie za faktyczny czas pobytu osób skierowanych na podstawie decyzji przyznającej schronienie.</w:t>
      </w:r>
    </w:p>
    <w:p w:rsidR="001539B6" w:rsidRDefault="00956A04">
      <w:pPr>
        <w:pStyle w:val="Akapitzlist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prowadzi izolatorium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osób bezdomnych powracających z przestrzeni publicznej.</w:t>
      </w:r>
    </w:p>
    <w:p w:rsidR="001539B6" w:rsidRDefault="00956A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iż miejscem świadczenia usług będzie ....................................(dokładny adres schroniska).</w:t>
      </w:r>
    </w:p>
    <w:p w:rsidR="001539B6" w:rsidRDefault="0015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9B6" w:rsidRDefault="0095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1539B6" w:rsidRDefault="00153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39B6" w:rsidRDefault="00956A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iż każdorazowe umieszczenie osoby potrzebującej schronieni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odbywać się będzie na podstawie indywidualnej decyzji administracyjnej o udzielenie schronienia w schronisku dla osób bezdomnych wydanej przez Kierownika Ośrodka Pomocy Społecznej w Żabnie. Decyzja zawierać będzie: imię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eastAsia="pl-PL"/>
        </w:rPr>
        <w:t>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świadczeniobiorcy, rodzaj, zakres i okres świadczenia usługi oraz informację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odpłatności, w przypadku obowiązku jej ponoszenia, ustaloną wysokość odpłatności a także zasady jej ponoszenia.</w:t>
      </w:r>
    </w:p>
    <w:p w:rsidR="001539B6" w:rsidRDefault="00956A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przetwarzania danych osobowych określi odrębna umowa z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powierzenie przetwarzania danych osobowych.</w:t>
      </w:r>
    </w:p>
    <w:p w:rsidR="001539B6" w:rsidRDefault="0095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1539B6" w:rsidRDefault="00153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9B6" w:rsidRDefault="00956A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ustalają, iż koszt miesięcznego pobytu 1 osoby bezdomnej w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schronisku dla osób bezdomnych wynosić będzie brutto…………………………………………… zł (słownie zł……..…………………………………………………………………… ),</w:t>
      </w:r>
    </w:p>
    <w:p w:rsidR="001539B6" w:rsidRDefault="00956A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zt ustala się proporcjonalnie do czasu przebywania osoby w rozliczeniu miesięcznym przyjmując, że miesiąc ma 30 dni.</w:t>
      </w:r>
    </w:p>
    <w:p w:rsidR="001539B6" w:rsidRDefault="00956A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pokrywania kosztów pobytu osób skierowanych wyłącznie za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rzeczywistego przebywania w schronisku.</w:t>
      </w:r>
    </w:p>
    <w:p w:rsidR="001539B6" w:rsidRDefault="00956A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rozliczenia finansowego za dany miesiąc będzie faktura wraz z załączonym zestawieniem imiennym obejmującym ilość osób skierowanych oraz ilość dni pobytu. Fakturę wraz z rozliczeniem za miesiąc poprzedni należy przedkładać do 10 dnia następnego miesiąca.</w:t>
      </w:r>
    </w:p>
    <w:p w:rsidR="001539B6" w:rsidRDefault="00956A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przekazywania na konto wykonawcy należnej kwoty za miesiąc poprzedni w terminie 14 dni roboczych od dnia otrzymania faktury.</w:t>
      </w:r>
    </w:p>
    <w:p w:rsidR="001539B6" w:rsidRDefault="00956A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Zamawiającego do wystawienia faktury: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Nabywca: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Żabno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Jagiełły 1, 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33-240 Żabno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993 037 01 09</w:t>
      </w:r>
    </w:p>
    <w:p w:rsidR="001539B6" w:rsidRDefault="0015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 w Żabnie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Świętego Jana 3a, 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33-240 Żabno.</w:t>
      </w:r>
    </w:p>
    <w:p w:rsidR="001539B6" w:rsidRDefault="0095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1539B6" w:rsidRDefault="00153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do:</w:t>
      </w:r>
    </w:p>
    <w:p w:rsidR="001539B6" w:rsidRDefault="00956A04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usług, o których mowa w §1 ust. 1 i ust. 3 zgodnie z minimalnym zakresem usług określonym w Rozporządzeniu Ministra Rodziny, Pracy i Polityki Społecznej z dnia 27 kwietnia 2018 r. w sprawie minimalnych standardów noclegowni, schronisk dla 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bezdomnych, schronisk dla osób bezdomnych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usługami opiekuńczymi i ogrzewalni (Dz. U. z 2018r., poz. 896), </w:t>
      </w:r>
    </w:p>
    <w:p w:rsidR="001539B6" w:rsidRDefault="00956A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z Ośrodkiem Pomocy Społecznej w Żabnie w zakresie realizacji indywidualnych programów wychodzenia z bezdomności i zawartych kontraktów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socjalnych, </w:t>
      </w:r>
    </w:p>
    <w:p w:rsidR="001539B6" w:rsidRDefault="00956A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Pisemnego informowania Zamawiającego o wydaleniu osoby bezdomnej z placówki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podaniem przyczyny w terminie 3 dni od dnia zaistnienia zdarzenia,</w:t>
      </w:r>
    </w:p>
    <w:p w:rsidR="001539B6" w:rsidRDefault="00956A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Informowania Zamawiającego o innych istotnych kwestiach dotyczących bezdomnego, a mających wpływ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wydaną decyzję np. sytuacja zawodowa lub finansowa bezdomnego.</w:t>
      </w:r>
    </w:p>
    <w:p w:rsidR="001539B6" w:rsidRDefault="00956A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1539B6" w:rsidRDefault="00956A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Ośrodka Pomocy Społecznej w Żabnie lub osoby przez niego upoważnione mają prawo dokonywania kontroli działalności Wykonawcy w zakresie objętym niniejszą Umową w tym zgodności ś</w:t>
      </w:r>
      <w:r>
        <w:rPr>
          <w:rFonts w:ascii="Times New Roman" w:hAnsi="Times New Roman" w:cs="Times New Roman"/>
          <w:sz w:val="24"/>
          <w:szCs w:val="24"/>
        </w:rPr>
        <w:t xml:space="preserve">wiadczonych usług ze standardami określonym </w:t>
      </w:r>
      <w:r>
        <w:rPr>
          <w:rFonts w:ascii="Times New Roman" w:hAnsi="Times New Roman" w:cs="Times New Roman"/>
          <w:sz w:val="24"/>
          <w:szCs w:val="24"/>
        </w:rPr>
        <w:br/>
        <w:t>w przepisach prawa.</w:t>
      </w:r>
    </w:p>
    <w:p w:rsidR="001539B6" w:rsidRDefault="00956A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wspólnie postanawiają o możliwości spotkań o charakterze informacyjno-konsultacyjnym, mającym na celu omówienie wszelkich spraw dotyczących realizacji zadań w przedmiocie zapewni</w:t>
      </w:r>
      <w:r>
        <w:rPr>
          <w:rFonts w:ascii="Times New Roman" w:hAnsi="Times New Roman" w:cs="Times New Roman"/>
          <w:sz w:val="24"/>
          <w:szCs w:val="24"/>
        </w:rPr>
        <w:t>enia schronienia osobom bezdomnym.</w:t>
      </w:r>
    </w:p>
    <w:p w:rsidR="001539B6" w:rsidRDefault="0095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1539B6" w:rsidRDefault="00956A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zawarto na czas określony od dnia 1 stycznia 2022 roku do 31 grudnia 2022 roku.</w:t>
      </w:r>
    </w:p>
    <w:p w:rsidR="001539B6" w:rsidRDefault="00956A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wypowiedzenia niniejszej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zachowaniem jednomiesięcznego okresu wypowiedzenia ze skutkie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na koniec miesiąca.</w:t>
      </w:r>
    </w:p>
    <w:p w:rsidR="001539B6" w:rsidRDefault="00956A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 przypadku, o którym mowa w ust. 2 niniejszego paragrafu przysługuje jedynie żądanie wynagrodzenia należnego z tytułu wykonanej części przedmiotu umowy.</w:t>
      </w:r>
    </w:p>
    <w:p w:rsidR="001539B6" w:rsidRDefault="00956A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odstąpić od umowy w trybie natychmiastowym w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padku niewykonania lub nienależytego wykonywania umowy przez Wykonawcę,</w:t>
      </w:r>
    </w:p>
    <w:p w:rsidR="001539B6" w:rsidRDefault="00956A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pod rygorem nieważności musi nastąpić w formie pisemnej. </w:t>
      </w:r>
    </w:p>
    <w:p w:rsidR="001539B6" w:rsidRDefault="00153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39B6" w:rsidRDefault="0095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stosuje się odpowiednie przepisy kodeksu cywilnego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pomocy społecznej.</w:t>
      </w:r>
    </w:p>
    <w:p w:rsidR="001539B6" w:rsidRDefault="00153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39B6" w:rsidRDefault="0095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zachowania formy pisemnej pod rygorem nieważności.</w:t>
      </w:r>
    </w:p>
    <w:p w:rsidR="001539B6" w:rsidRDefault="00153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39B6" w:rsidRDefault="0095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Sądem właściwym do dochodzenia roszczeń wynikających z niniejszej umowy jest Sąd właściwy miejscowo dla Zamawiającego.</w:t>
      </w:r>
    </w:p>
    <w:p w:rsidR="001539B6" w:rsidRDefault="00153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39B6" w:rsidRDefault="0095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są: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Zapytanie ofertowe z dnia .............................................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Oferta Wykonawcy z dnia............................................. (data wpływu).</w:t>
      </w:r>
    </w:p>
    <w:p w:rsidR="001539B6" w:rsidRDefault="00153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39B6" w:rsidRDefault="0095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niniejszą sporządzono w dwóch jednobrzmiących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egzemplarzach, jeden egzemplarz dla Zamawiającego i jeden egzemplarz dla Wykonawcy.</w:t>
      </w:r>
    </w:p>
    <w:p w:rsidR="001539B6" w:rsidRDefault="0015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9B6" w:rsidRDefault="0015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9B6" w:rsidRDefault="0015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9B6" w:rsidRDefault="0015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9B6" w:rsidRDefault="0015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…………………………………………..</w:t>
      </w:r>
    </w:p>
    <w:p w:rsidR="001539B6" w:rsidRDefault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:rsidR="001539B6" w:rsidRDefault="001539B6">
      <w:pPr>
        <w:spacing w:after="0" w:line="240" w:lineRule="auto"/>
        <w:jc w:val="both"/>
      </w:pPr>
    </w:p>
    <w:sectPr w:rsidR="001539B6">
      <w:pgSz w:w="11906" w:h="16838"/>
      <w:pgMar w:top="1077" w:right="1418" w:bottom="107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166"/>
    <w:multiLevelType w:val="multilevel"/>
    <w:tmpl w:val="EE8E6F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A941DD"/>
    <w:multiLevelType w:val="multilevel"/>
    <w:tmpl w:val="E688B6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pacing w:val="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E07CC"/>
    <w:multiLevelType w:val="multilevel"/>
    <w:tmpl w:val="B63CC0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pacing w:val="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120C7"/>
    <w:multiLevelType w:val="multilevel"/>
    <w:tmpl w:val="5F2A66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pacing w:val="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E126A"/>
    <w:multiLevelType w:val="multilevel"/>
    <w:tmpl w:val="367220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auto"/>
        <w:spacing w:val="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41837"/>
    <w:multiLevelType w:val="multilevel"/>
    <w:tmpl w:val="4112B1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pacing w:val="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359D8"/>
    <w:multiLevelType w:val="multilevel"/>
    <w:tmpl w:val="EA3EF6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pacing w:val="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B6"/>
    <w:rsid w:val="001539B6"/>
    <w:rsid w:val="0095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A22"/>
    <w:pPr>
      <w:suppressAutoHyphens/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356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01A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Times New Roman" w:hAnsi="Times New Roman"/>
      <w:b w:val="0"/>
      <w:spacing w:val="4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3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01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A22"/>
    <w:pPr>
      <w:suppressAutoHyphens/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356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01A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Times New Roman" w:hAnsi="Times New Roman"/>
      <w:b w:val="0"/>
      <w:spacing w:val="4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3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01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1054</Words>
  <Characters>6326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OPS</dc:creator>
  <cp:lastModifiedBy>Dorota Łos</cp:lastModifiedBy>
  <cp:revision>6</cp:revision>
  <cp:lastPrinted>2019-03-01T09:27:00Z</cp:lastPrinted>
  <dcterms:created xsi:type="dcterms:W3CDTF">2021-11-09T09:21:00Z</dcterms:created>
  <dcterms:modified xsi:type="dcterms:W3CDTF">2021-11-15T12:35:00Z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