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92" w:rsidRDefault="008C703F" w:rsidP="003724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36</w:t>
      </w:r>
      <w:r w:rsidR="00372492">
        <w:rPr>
          <w:rFonts w:ascii="Times New Roman" w:hAnsi="Times New Roman" w:cs="Times New Roman"/>
          <w:b/>
        </w:rPr>
        <w:t>/20</w:t>
      </w:r>
    </w:p>
    <w:p w:rsidR="00372492" w:rsidRDefault="00372492" w:rsidP="00372492">
      <w:pPr>
        <w:jc w:val="center"/>
        <w:rPr>
          <w:rFonts w:ascii="Times New Roman" w:hAnsi="Times New Roman" w:cs="Times New Roman"/>
          <w:b/>
        </w:rPr>
      </w:pPr>
    </w:p>
    <w:p w:rsidR="00372492" w:rsidRDefault="00372492" w:rsidP="003724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Kierownika Ośrodka Pomocy Społecznej w Żabnie</w:t>
      </w:r>
    </w:p>
    <w:p w:rsidR="00372492" w:rsidRDefault="00372492" w:rsidP="003724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22 czerwca 2020 r.</w:t>
      </w:r>
    </w:p>
    <w:p w:rsidR="00372492" w:rsidRDefault="00372492" w:rsidP="00372492">
      <w:pPr>
        <w:jc w:val="center"/>
        <w:rPr>
          <w:rFonts w:ascii="Times New Roman" w:hAnsi="Times New Roman" w:cs="Times New Roman"/>
          <w:b/>
        </w:rPr>
      </w:pPr>
    </w:p>
    <w:p w:rsidR="00372492" w:rsidRDefault="00372492" w:rsidP="003724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wprowadzenia</w:t>
      </w:r>
      <w:r w:rsidR="00441081">
        <w:rPr>
          <w:rFonts w:ascii="Times New Roman" w:hAnsi="Times New Roman" w:cs="Times New Roman"/>
          <w:b/>
        </w:rPr>
        <w:t xml:space="preserve"> zmian w  ”Procedurze</w:t>
      </w:r>
      <w:r>
        <w:rPr>
          <w:rFonts w:ascii="Times New Roman" w:hAnsi="Times New Roman" w:cs="Times New Roman"/>
          <w:b/>
        </w:rPr>
        <w:t xml:space="preserve"> postępowania pracownika socjalnego </w:t>
      </w:r>
      <w:r>
        <w:rPr>
          <w:rFonts w:ascii="Times New Roman" w:hAnsi="Times New Roman" w:cs="Times New Roman"/>
          <w:b/>
        </w:rPr>
        <w:br/>
        <w:t>i asystenta rodziny w pracy z rodziną przeżywającą trudności w wypełnianiu funkcji opiekuńczo-wychowawczych”</w:t>
      </w:r>
    </w:p>
    <w:p w:rsidR="00372492" w:rsidRDefault="00372492" w:rsidP="00372492">
      <w:pPr>
        <w:jc w:val="both"/>
        <w:rPr>
          <w:rFonts w:ascii="Times New Roman" w:hAnsi="Times New Roman" w:cs="Times New Roman"/>
          <w:b/>
        </w:rPr>
      </w:pPr>
    </w:p>
    <w:p w:rsidR="00372492" w:rsidRDefault="00372492" w:rsidP="00372492">
      <w:pPr>
        <w:jc w:val="both"/>
        <w:rPr>
          <w:rFonts w:ascii="Times New Roman" w:hAnsi="Times New Roman" w:cs="Times New Roman"/>
        </w:rPr>
      </w:pPr>
    </w:p>
    <w:p w:rsidR="00372492" w:rsidRDefault="00372492" w:rsidP="0037249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§ 23 ust. 6 Statutu Ośrodka Pomocy Społecznej w Żabnie przyjętego Uchwałą </w:t>
      </w:r>
    </w:p>
    <w:p w:rsidR="00372492" w:rsidRDefault="00372492" w:rsidP="0037249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XV/165/12 Rady Miejskiej w Żabnie z dnia 24 lutego 2012 r. w sprawie nadania Statutu Ośrodkowi Pomocy Społecznej w Żabnie (Dz. Urz. Woj. Małopolskiego z dnia 29 marc</w:t>
      </w:r>
      <w:r w:rsidR="00441081">
        <w:rPr>
          <w:rFonts w:ascii="Times New Roman" w:eastAsia="Times New Roman" w:hAnsi="Times New Roman" w:cs="Times New Roman"/>
          <w:lang w:eastAsia="pl-PL"/>
        </w:rPr>
        <w:t>a 2012 r. poz. 1398) i § 14 pkt</w:t>
      </w:r>
      <w:r>
        <w:rPr>
          <w:rFonts w:ascii="Times New Roman" w:eastAsia="Times New Roman" w:hAnsi="Times New Roman" w:cs="Times New Roman"/>
          <w:lang w:eastAsia="pl-PL"/>
        </w:rPr>
        <w:t xml:space="preserve"> 11 Regulaminu Organizacyjnego Ośrodka Pomocy Społecznej w Żabnie wprowadzonego Zarządzeniem Nr 19/13 Kierownika Ośrodka Pomocy Społecznej w Żabnie </w:t>
      </w:r>
      <w:r>
        <w:rPr>
          <w:rFonts w:ascii="Times New Roman" w:eastAsia="Times New Roman" w:hAnsi="Times New Roman" w:cs="Times New Roman"/>
          <w:lang w:eastAsia="pl-PL"/>
        </w:rPr>
        <w:br/>
        <w:t>z dnia 27 grudnia 2013 r. w sprawie ustalenia Regulaminu Organizacyjnego Ośrodka Pomocy Społecznej w Żabnie, z późniejszymi zmianami, zarządzam co następuje:</w:t>
      </w:r>
    </w:p>
    <w:p w:rsidR="00372492" w:rsidRDefault="00372492" w:rsidP="0037249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372492" w:rsidRDefault="00372492" w:rsidP="0037249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372492" w:rsidRDefault="00372492" w:rsidP="00372492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</w:t>
      </w:r>
      <w:r w:rsidR="00441081">
        <w:rPr>
          <w:rFonts w:ascii="Times New Roman" w:eastAsia="Times New Roman" w:hAnsi="Times New Roman" w:cs="Times New Roman"/>
          <w:lang w:eastAsia="pl-PL"/>
        </w:rPr>
        <w:t>.</w:t>
      </w:r>
    </w:p>
    <w:p w:rsidR="00372492" w:rsidRDefault="00372492" w:rsidP="00372492">
      <w:pPr>
        <w:jc w:val="both"/>
        <w:rPr>
          <w:rFonts w:ascii="Times New Roman" w:hAnsi="Times New Roman" w:cs="Times New Roman"/>
        </w:rPr>
      </w:pPr>
    </w:p>
    <w:p w:rsidR="00372492" w:rsidRDefault="00441081" w:rsidP="00372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10 </w:t>
      </w:r>
      <w:r>
        <w:rPr>
          <w:rFonts w:ascii="Times New Roman" w:eastAsia="Times New Roman" w:hAnsi="Times New Roman" w:cs="Times New Roman"/>
          <w:lang w:eastAsia="pl-PL"/>
        </w:rPr>
        <w:t xml:space="preserve">do „Procedury postępowania pracownika socjalnego i asystenta rodziny </w:t>
      </w:r>
      <w:r w:rsidR="002B663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pracy z rodziną przezywającą trudności w wypełnianiu funkcji opiekuńczo – wychowawczych wprowadzony</w:t>
      </w:r>
      <w:r w:rsidR="002B6634">
        <w:rPr>
          <w:rFonts w:ascii="Times New Roman" w:eastAsia="Times New Roman" w:hAnsi="Times New Roman" w:cs="Times New Roman"/>
          <w:lang w:eastAsia="pl-PL"/>
        </w:rPr>
        <w:t>ch</w:t>
      </w:r>
      <w:r>
        <w:rPr>
          <w:rFonts w:ascii="Times New Roman" w:eastAsia="Times New Roman" w:hAnsi="Times New Roman" w:cs="Times New Roman"/>
          <w:lang w:eastAsia="pl-PL"/>
        </w:rPr>
        <w:t xml:space="preserve"> Zarządzeniem Nr 9/20 Kierownika Ośrodka Pomocy Społecznej w Żabnie z dnia 2 marca 2020 roku w sprawie wprowadzenia  „Procedury postępowania pracownika socjalnego i asystenta rodziny w pracy z rodziną przeżywającą trudności w wypełnianiu funkcji opiekuńczo-wychowawczych” otrzymuje brzmienie załącznika do niniejszego zarządzenia.</w:t>
      </w:r>
    </w:p>
    <w:p w:rsidR="00441081" w:rsidRDefault="00441081" w:rsidP="00372492">
      <w:pPr>
        <w:jc w:val="center"/>
        <w:rPr>
          <w:rFonts w:ascii="Times New Roman" w:hAnsi="Times New Roman" w:cs="Times New Roman"/>
        </w:rPr>
      </w:pPr>
    </w:p>
    <w:p w:rsidR="00372492" w:rsidRDefault="00372492" w:rsidP="003724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="00441081">
        <w:rPr>
          <w:rFonts w:ascii="Times New Roman" w:hAnsi="Times New Roman" w:cs="Times New Roman"/>
        </w:rPr>
        <w:t>.</w:t>
      </w:r>
    </w:p>
    <w:p w:rsidR="00372492" w:rsidRDefault="00372492" w:rsidP="00372492">
      <w:pPr>
        <w:jc w:val="center"/>
        <w:rPr>
          <w:rFonts w:ascii="Times New Roman" w:hAnsi="Times New Roman" w:cs="Times New Roman"/>
        </w:rPr>
      </w:pPr>
    </w:p>
    <w:p w:rsidR="00372492" w:rsidRDefault="00372492" w:rsidP="00372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p</w:t>
      </w:r>
      <w:r w:rsidR="00CA73DD">
        <w:rPr>
          <w:rFonts w:ascii="Times New Roman" w:hAnsi="Times New Roman" w:cs="Times New Roman"/>
        </w:rPr>
        <w:t xml:space="preserve">owierzam </w:t>
      </w:r>
      <w:bookmarkStart w:id="0" w:name="_GoBack"/>
      <w:bookmarkEnd w:id="0"/>
      <w:r>
        <w:rPr>
          <w:rFonts w:ascii="Times New Roman" w:hAnsi="Times New Roman" w:cs="Times New Roman"/>
        </w:rPr>
        <w:t>asystentom rodziny zatrudnionym w Ośrodku Pomocy Społecznej w  Żabnie.</w:t>
      </w:r>
    </w:p>
    <w:p w:rsidR="00372492" w:rsidRDefault="00372492" w:rsidP="00372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2492" w:rsidRDefault="00372492" w:rsidP="00372492">
      <w:pPr>
        <w:jc w:val="both"/>
        <w:rPr>
          <w:rFonts w:ascii="Times New Roman" w:hAnsi="Times New Roman" w:cs="Times New Roman"/>
        </w:rPr>
      </w:pPr>
    </w:p>
    <w:p w:rsidR="00372492" w:rsidRDefault="00372492" w:rsidP="003724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441081">
        <w:rPr>
          <w:rFonts w:ascii="Times New Roman" w:hAnsi="Times New Roman" w:cs="Times New Roman"/>
        </w:rPr>
        <w:t>3.</w:t>
      </w:r>
    </w:p>
    <w:p w:rsidR="00372492" w:rsidRDefault="00372492" w:rsidP="00372492">
      <w:pPr>
        <w:jc w:val="center"/>
        <w:rPr>
          <w:rFonts w:ascii="Times New Roman" w:hAnsi="Times New Roman" w:cs="Times New Roman"/>
        </w:rPr>
      </w:pPr>
    </w:p>
    <w:p w:rsidR="00372492" w:rsidRDefault="00372492" w:rsidP="00372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372492" w:rsidRDefault="00372492" w:rsidP="00372492">
      <w:pPr>
        <w:rPr>
          <w:rFonts w:ascii="Times New Roman" w:hAnsi="Times New Roman" w:cs="Times New Roman"/>
        </w:rPr>
      </w:pPr>
    </w:p>
    <w:p w:rsidR="00372492" w:rsidRPr="00483266" w:rsidRDefault="00372492" w:rsidP="00372492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hint="eastAsia"/>
        </w:rPr>
        <w:br w:type="column"/>
      </w:r>
      <w:r>
        <w:rPr>
          <w:rFonts w:ascii="Times New Roman" w:hAnsi="Times New Roman"/>
          <w:sz w:val="16"/>
          <w:szCs w:val="16"/>
        </w:rPr>
        <w:lastRenderedPageBreak/>
        <w:t xml:space="preserve">Załącznik </w:t>
      </w:r>
    </w:p>
    <w:p w:rsidR="00372492" w:rsidRDefault="00372492" w:rsidP="00372492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</w:t>
      </w:r>
      <w:r w:rsidRPr="00483266">
        <w:rPr>
          <w:rFonts w:ascii="Times New Roman" w:hAnsi="Times New Roman"/>
          <w:sz w:val="16"/>
          <w:szCs w:val="16"/>
        </w:rPr>
        <w:t>o</w:t>
      </w:r>
      <w:r w:rsidR="008C703F">
        <w:rPr>
          <w:rFonts w:ascii="Times New Roman" w:hAnsi="Times New Roman"/>
          <w:sz w:val="16"/>
          <w:szCs w:val="16"/>
        </w:rPr>
        <w:t xml:space="preserve"> Zarządzenia nr 36</w:t>
      </w:r>
      <w:r>
        <w:rPr>
          <w:rFonts w:ascii="Times New Roman" w:hAnsi="Times New Roman"/>
          <w:sz w:val="16"/>
          <w:szCs w:val="16"/>
        </w:rPr>
        <w:t xml:space="preserve">/20 </w:t>
      </w:r>
    </w:p>
    <w:p w:rsidR="00372492" w:rsidRDefault="00372492" w:rsidP="00372492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Kierownika Ośrodka Pomocy Społecznej w Żabnie </w:t>
      </w:r>
    </w:p>
    <w:p w:rsidR="00372492" w:rsidRPr="00483266" w:rsidRDefault="00372492" w:rsidP="00372492">
      <w:pPr>
        <w:pStyle w:val="Standard"/>
        <w:jc w:val="right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val="en-US" w:eastAsia="pl-PL"/>
        </w:rPr>
      </w:pPr>
      <w:r>
        <w:rPr>
          <w:rFonts w:ascii="Times New Roman" w:hAnsi="Times New Roman"/>
          <w:sz w:val="16"/>
          <w:szCs w:val="16"/>
        </w:rPr>
        <w:t>z dnia 22 czerwca 2020 roku</w:t>
      </w:r>
      <w:r w:rsidRPr="00483266">
        <w:rPr>
          <w:rFonts w:ascii="Times New Roman" w:hAnsi="Times New Roman"/>
          <w:bCs/>
          <w:sz w:val="16"/>
          <w:szCs w:val="16"/>
        </w:rPr>
        <w:t xml:space="preserve"> </w:t>
      </w:r>
    </w:p>
    <w:p w:rsidR="00372492" w:rsidRDefault="00372492" w:rsidP="00372492">
      <w:pPr>
        <w:pStyle w:val="Standard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</w:pPr>
    </w:p>
    <w:p w:rsidR="00372492" w:rsidRDefault="00372492" w:rsidP="00372492">
      <w:pPr>
        <w:pStyle w:val="Standard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>OKRESOWA OCENA SYTUACJI RODZINY DOKONANA PRZEZ</w:t>
      </w:r>
    </w:p>
    <w:p w:rsidR="00372492" w:rsidRDefault="00372492" w:rsidP="00372492">
      <w:pPr>
        <w:pStyle w:val="Standard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>ASYSTENTA RODZINY</w:t>
      </w:r>
    </w:p>
    <w:p w:rsidR="008C703F" w:rsidRDefault="008C703F" w:rsidP="008C703F">
      <w:pPr>
        <w:pStyle w:val="Standard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</w:pPr>
    </w:p>
    <w:p w:rsidR="008C703F" w:rsidRPr="00483266" w:rsidRDefault="008C703F" w:rsidP="008C703F">
      <w:pPr>
        <w:pStyle w:val="Standard"/>
        <w:jc w:val="right"/>
        <w:rPr>
          <w:rFonts w:ascii="Times New Roman" w:hAnsi="Times New Roman"/>
          <w:sz w:val="16"/>
          <w:szCs w:val="16"/>
        </w:rPr>
      </w:pPr>
      <w:r w:rsidRPr="00483266">
        <w:rPr>
          <w:rFonts w:ascii="Times New Roman" w:hAnsi="Times New Roman"/>
          <w:sz w:val="16"/>
          <w:szCs w:val="16"/>
        </w:rPr>
        <w:t>Załącznik Nr 10</w:t>
      </w:r>
    </w:p>
    <w:p w:rsidR="008C703F" w:rsidRPr="00483266" w:rsidRDefault="008C703F" w:rsidP="008C703F">
      <w:pPr>
        <w:pStyle w:val="Standard"/>
        <w:jc w:val="right"/>
        <w:rPr>
          <w:rFonts w:ascii="Times New Roman" w:hAnsi="Times New Roman"/>
          <w:bCs/>
          <w:sz w:val="16"/>
          <w:szCs w:val="16"/>
        </w:rPr>
      </w:pPr>
      <w:r w:rsidRPr="00483266">
        <w:rPr>
          <w:rFonts w:ascii="Times New Roman" w:hAnsi="Times New Roman"/>
          <w:sz w:val="16"/>
          <w:szCs w:val="16"/>
        </w:rPr>
        <w:t>do</w:t>
      </w:r>
      <w:r w:rsidRPr="00483266">
        <w:rPr>
          <w:rFonts w:ascii="Times New Roman" w:hAnsi="Times New Roman"/>
          <w:bCs/>
          <w:sz w:val="16"/>
          <w:szCs w:val="16"/>
        </w:rPr>
        <w:t xml:space="preserve"> Procedury postępowania pracownika socjalnego i asystenta </w:t>
      </w:r>
    </w:p>
    <w:p w:rsidR="008C703F" w:rsidRPr="00483266" w:rsidRDefault="008C703F" w:rsidP="008C703F">
      <w:pPr>
        <w:pStyle w:val="Standard"/>
        <w:jc w:val="right"/>
        <w:rPr>
          <w:rFonts w:ascii="Times New Roman" w:hAnsi="Times New Roman"/>
          <w:bCs/>
          <w:sz w:val="16"/>
          <w:szCs w:val="16"/>
        </w:rPr>
      </w:pPr>
      <w:r w:rsidRPr="00483266">
        <w:rPr>
          <w:rFonts w:ascii="Times New Roman" w:hAnsi="Times New Roman"/>
          <w:bCs/>
          <w:sz w:val="16"/>
          <w:szCs w:val="16"/>
        </w:rPr>
        <w:t xml:space="preserve">rodziny w pracy z rodziną przeżywającą trudności </w:t>
      </w:r>
    </w:p>
    <w:p w:rsidR="008C703F" w:rsidRPr="008C703F" w:rsidRDefault="008C703F" w:rsidP="008C703F">
      <w:pPr>
        <w:pStyle w:val="Standard"/>
        <w:spacing w:line="36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val="en-US" w:eastAsia="pl-PL"/>
        </w:rPr>
      </w:pPr>
      <w:r w:rsidRPr="00483266">
        <w:rPr>
          <w:rFonts w:ascii="Times New Roman" w:hAnsi="Times New Roman"/>
          <w:bCs/>
          <w:sz w:val="16"/>
          <w:szCs w:val="16"/>
        </w:rPr>
        <w:t>w wypełnianiu funkcji opiekuńczo-wychowawczych</w:t>
      </w:r>
    </w:p>
    <w:p w:rsidR="00372492" w:rsidRDefault="00372492" w:rsidP="00372492">
      <w:pPr>
        <w:pStyle w:val="Standard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</w:pPr>
    </w:p>
    <w:p w:rsidR="00372492" w:rsidRDefault="00B5009E" w:rsidP="00372492">
      <w:pPr>
        <w:pStyle w:val="Standard"/>
        <w:spacing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sporządzona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dniu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…………………</w:t>
      </w:r>
    </w:p>
    <w:p w:rsidR="00372492" w:rsidRDefault="00372492" w:rsidP="00372492">
      <w:pPr>
        <w:pStyle w:val="Standard"/>
        <w:spacing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data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sporządzenia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poprzedniej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</w:t>
      </w:r>
      <w:proofErr w:type="spellStart"/>
      <w:r w:rsidR="00441081"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okresowej</w:t>
      </w:r>
      <w:proofErr w:type="spellEnd"/>
      <w:r w:rsidR="00441081"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oceny</w:t>
      </w:r>
      <w:proofErr w:type="spellEnd"/>
      <w:r w:rsidR="00441081"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</w:t>
      </w:r>
      <w:proofErr w:type="spellStart"/>
      <w:r w:rsidR="00441081"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styuacji</w:t>
      </w:r>
      <w:proofErr w:type="spellEnd"/>
      <w:r w:rsidR="00441081"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</w:t>
      </w:r>
      <w:proofErr w:type="spellStart"/>
      <w:r w:rsidR="00441081"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rodziny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………………………</w:t>
      </w:r>
      <w:r w:rsidR="00441081"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....</w:t>
      </w:r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…… </w:t>
      </w:r>
    </w:p>
    <w:p w:rsidR="00372492" w:rsidRDefault="00372492" w:rsidP="00372492">
      <w:pPr>
        <w:pStyle w:val="Standard"/>
        <w:spacing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przez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asystenta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rodziny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……………….………………………………………….……………..   </w:t>
      </w:r>
    </w:p>
    <w:p w:rsidR="00372492" w:rsidRDefault="00372492" w:rsidP="00372492">
      <w:pPr>
        <w:pStyle w:val="Standard"/>
        <w:spacing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dotycząca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rodziny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………………………………………………………………………..……… </w:t>
      </w:r>
    </w:p>
    <w:p w:rsidR="00372492" w:rsidRDefault="00372492" w:rsidP="00372492">
      <w:pPr>
        <w:pStyle w:val="Standard"/>
        <w:spacing w:line="36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zamieszkałej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 ……………………………………….……………………………………………</w:t>
      </w:r>
    </w:p>
    <w:p w:rsidR="00372492" w:rsidRPr="008C703F" w:rsidRDefault="00372492" w:rsidP="00372492">
      <w:pPr>
        <w:pStyle w:val="Standard"/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 xml:space="preserve">1. </w:t>
      </w:r>
      <w:proofErr w:type="spellStart"/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>Jakie</w:t>
      </w:r>
      <w:proofErr w:type="spellEnd"/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>zmiany</w:t>
      </w:r>
      <w:proofErr w:type="spellEnd"/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>zaszły</w:t>
      </w:r>
      <w:proofErr w:type="spellEnd"/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>sytuacji</w:t>
      </w:r>
      <w:proofErr w:type="spellEnd"/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>rodziny</w:t>
      </w:r>
      <w:proofErr w:type="spellEnd"/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>?</w:t>
      </w:r>
      <w:r w:rsidR="008C703F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en-US" w:eastAsia="pl-PL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(w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odniesieniu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do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celów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zakładanych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planie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pracy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rodziną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)</w:t>
      </w:r>
    </w:p>
    <w:p w:rsidR="00372492" w:rsidRDefault="00372492" w:rsidP="0037249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Cel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  …………………..………………………………………………………………………….</w:t>
      </w:r>
    </w:p>
    <w:p w:rsidR="00372492" w:rsidRDefault="00372492" w:rsidP="00372492">
      <w:pPr>
        <w:pStyle w:val="Standard"/>
        <w:spacing w:line="360" w:lineRule="auto"/>
        <w:ind w:left="284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372492" w:rsidRDefault="00372492" w:rsidP="00372492">
      <w:pPr>
        <w:pStyle w:val="Standard"/>
        <w:numPr>
          <w:ilvl w:val="0"/>
          <w:numId w:val="1"/>
        </w:numPr>
        <w:spacing w:line="360" w:lineRule="auto"/>
        <w:ind w:left="341" w:hanging="284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Cel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 ………...………………………………………………………………………………….</w:t>
      </w:r>
    </w:p>
    <w:p w:rsidR="00372492" w:rsidRDefault="00372492" w:rsidP="00372492">
      <w:pPr>
        <w:pStyle w:val="Standard"/>
        <w:spacing w:line="360" w:lineRule="auto"/>
        <w:ind w:left="284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72492" w:rsidRDefault="00372492" w:rsidP="0037249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Cel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 .………………..........……………………………………………………………………….</w:t>
      </w:r>
    </w:p>
    <w:p w:rsidR="00372492" w:rsidRDefault="00372492" w:rsidP="00372492">
      <w:pPr>
        <w:pStyle w:val="Standard"/>
        <w:spacing w:line="360" w:lineRule="auto"/>
        <w:ind w:left="284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72492" w:rsidRDefault="00372492" w:rsidP="0037249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Cel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 ……….…………………………………………………………………………………….</w:t>
      </w:r>
    </w:p>
    <w:p w:rsidR="00372492" w:rsidRDefault="00372492" w:rsidP="00372492">
      <w:pPr>
        <w:pStyle w:val="Standard"/>
        <w:spacing w:line="360" w:lineRule="auto"/>
        <w:ind w:left="284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72492" w:rsidRDefault="00372492" w:rsidP="0037249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>Cel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t xml:space="preserve">  ………………………………………………………………………………………………</w:t>
      </w:r>
    </w:p>
    <w:p w:rsidR="00372492" w:rsidRDefault="00372492" w:rsidP="00372492">
      <w:pPr>
        <w:pStyle w:val="Standard"/>
        <w:spacing w:line="360" w:lineRule="auto"/>
        <w:ind w:left="284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72492" w:rsidRDefault="00372492" w:rsidP="00372492">
      <w:pPr>
        <w:pStyle w:val="Standard"/>
        <w:spacing w:line="360" w:lineRule="auto"/>
        <w:jc w:val="both"/>
        <w:rPr>
          <w:rFonts w:ascii="TimesNewRoman" w:eastAsia="Times New Roman" w:hAnsi="TimesNewRoman"/>
          <w:b/>
          <w:bCs/>
          <w:color w:val="000000"/>
          <w:shd w:val="clear" w:color="auto" w:fill="FFFFFF"/>
          <w:lang w:val="en-US" w:eastAsia="pl-PL"/>
        </w:rPr>
      </w:pPr>
      <w:r>
        <w:rPr>
          <w:rFonts w:ascii="TimesNewRoman" w:eastAsia="Times New Roman" w:hAnsi="TimesNewRoman"/>
          <w:b/>
          <w:bCs/>
          <w:color w:val="000000"/>
          <w:shd w:val="clear" w:color="auto" w:fill="FFFFFF"/>
          <w:lang w:val="en-US" w:eastAsia="pl-PL"/>
        </w:rPr>
        <w:t xml:space="preserve">2. </w:t>
      </w:r>
      <w:proofErr w:type="spellStart"/>
      <w:r>
        <w:rPr>
          <w:rFonts w:ascii="TimesNewRoman" w:eastAsia="Times New Roman" w:hAnsi="TimesNewRoman"/>
          <w:b/>
          <w:bCs/>
          <w:color w:val="000000"/>
          <w:shd w:val="clear" w:color="auto" w:fill="FFFFFF"/>
          <w:lang w:val="en-US" w:eastAsia="pl-PL"/>
        </w:rPr>
        <w:t>Podsumowanie</w:t>
      </w:r>
      <w:proofErr w:type="spellEnd"/>
    </w:p>
    <w:p w:rsidR="00372492" w:rsidRDefault="00372492" w:rsidP="00372492">
      <w:pPr>
        <w:pStyle w:val="Standard"/>
        <w:spacing w:line="360" w:lineRule="auto"/>
        <w:jc w:val="both"/>
        <w:rPr>
          <w:rFonts w:ascii="TimesNewRoman" w:eastAsia="Times New Roman" w:hAnsi="TimesNewRoman"/>
          <w:color w:val="000000"/>
          <w:shd w:val="clear" w:color="auto" w:fill="FFFFFF"/>
          <w:lang w:val="en-US" w:eastAsia="pl-PL"/>
        </w:rPr>
      </w:pPr>
      <w:r>
        <w:rPr>
          <w:rFonts w:ascii="TimesNewRoman" w:eastAsia="Times New Roman" w:hAnsi="TimesNewRoman"/>
          <w:color w:val="000000"/>
          <w:shd w:val="clear" w:color="auto" w:fill="FFFFFF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492" w:rsidRDefault="00372492" w:rsidP="00372492">
      <w:pPr>
        <w:pStyle w:val="Standard"/>
        <w:spacing w:line="360" w:lineRule="auto"/>
        <w:jc w:val="both"/>
        <w:rPr>
          <w:rFonts w:ascii="TimesNewRoman" w:eastAsia="Times New Roman" w:hAnsi="TimesNewRoman"/>
          <w:b/>
          <w:bCs/>
          <w:color w:val="000000"/>
          <w:shd w:val="clear" w:color="auto" w:fill="FFFFFF"/>
          <w:lang w:val="en-US" w:eastAsia="pl-PL"/>
        </w:rPr>
      </w:pPr>
      <w:r>
        <w:rPr>
          <w:rFonts w:ascii="TimesNewRoman" w:eastAsia="Times New Roman" w:hAnsi="TimesNewRoman"/>
          <w:b/>
          <w:bCs/>
          <w:color w:val="000000"/>
          <w:shd w:val="clear" w:color="auto" w:fill="FFFFFF"/>
          <w:lang w:val="en-US" w:eastAsia="pl-PL"/>
        </w:rPr>
        <w:t xml:space="preserve">3. </w:t>
      </w:r>
      <w:proofErr w:type="spellStart"/>
      <w:r>
        <w:rPr>
          <w:rFonts w:ascii="TimesNewRoman" w:eastAsia="Times New Roman" w:hAnsi="TimesNewRoman"/>
          <w:b/>
          <w:bCs/>
          <w:color w:val="000000"/>
          <w:shd w:val="clear" w:color="auto" w:fill="FFFFFF"/>
          <w:lang w:val="en-US" w:eastAsia="pl-PL"/>
        </w:rPr>
        <w:t>Wnioski</w:t>
      </w:r>
      <w:proofErr w:type="spellEnd"/>
      <w:r>
        <w:rPr>
          <w:rFonts w:ascii="TimesNewRoman" w:eastAsia="Times New Roman" w:hAnsi="TimesNewRoman"/>
          <w:b/>
          <w:bCs/>
          <w:color w:val="000000"/>
          <w:shd w:val="clear" w:color="auto" w:fill="FFFFFF"/>
          <w:lang w:val="en-US" w:eastAsia="pl-PL"/>
        </w:rPr>
        <w:t xml:space="preserve"> do </w:t>
      </w:r>
      <w:proofErr w:type="spellStart"/>
      <w:r>
        <w:rPr>
          <w:rFonts w:ascii="TimesNewRoman" w:eastAsia="Times New Roman" w:hAnsi="TimesNewRoman"/>
          <w:b/>
          <w:bCs/>
          <w:color w:val="000000"/>
          <w:shd w:val="clear" w:color="auto" w:fill="FFFFFF"/>
          <w:lang w:val="en-US" w:eastAsia="pl-PL"/>
        </w:rPr>
        <w:t>dalszej</w:t>
      </w:r>
      <w:proofErr w:type="spellEnd"/>
      <w:r>
        <w:rPr>
          <w:rFonts w:ascii="TimesNewRoman" w:eastAsia="Times New Roman" w:hAnsi="TimesNewRoman"/>
          <w:b/>
          <w:bCs/>
          <w:color w:val="000000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NewRoman" w:eastAsia="Times New Roman" w:hAnsi="TimesNewRoman"/>
          <w:b/>
          <w:bCs/>
          <w:color w:val="000000"/>
          <w:shd w:val="clear" w:color="auto" w:fill="FFFFFF"/>
          <w:lang w:val="en-US" w:eastAsia="pl-PL"/>
        </w:rPr>
        <w:t>pracy</w:t>
      </w:r>
      <w:proofErr w:type="spellEnd"/>
      <w:r>
        <w:rPr>
          <w:rFonts w:ascii="TimesNewRoman" w:eastAsia="Times New Roman" w:hAnsi="TimesNewRoman"/>
          <w:b/>
          <w:bCs/>
          <w:color w:val="000000"/>
          <w:shd w:val="clear" w:color="auto" w:fill="FFFFFF"/>
          <w:lang w:val="en-US" w:eastAsia="pl-PL"/>
        </w:rPr>
        <w:t xml:space="preserve"> z </w:t>
      </w:r>
      <w:proofErr w:type="spellStart"/>
      <w:r>
        <w:rPr>
          <w:rFonts w:ascii="TimesNewRoman" w:eastAsia="Times New Roman" w:hAnsi="TimesNewRoman"/>
          <w:b/>
          <w:bCs/>
          <w:color w:val="000000"/>
          <w:shd w:val="clear" w:color="auto" w:fill="FFFFFF"/>
          <w:lang w:val="en-US" w:eastAsia="pl-PL"/>
        </w:rPr>
        <w:t>rodziną</w:t>
      </w:r>
      <w:proofErr w:type="spellEnd"/>
    </w:p>
    <w:p w:rsidR="00372492" w:rsidRDefault="00372492" w:rsidP="00372492">
      <w:pPr>
        <w:pStyle w:val="Standard"/>
        <w:spacing w:line="360" w:lineRule="auto"/>
        <w:jc w:val="both"/>
        <w:rPr>
          <w:rFonts w:ascii="TimesNewRoman" w:eastAsia="Times New Roman" w:hAnsi="TimesNewRoman"/>
          <w:color w:val="000000"/>
          <w:shd w:val="clear" w:color="auto" w:fill="FFFFFF"/>
          <w:lang w:val="en-US" w:eastAsia="pl-PL"/>
        </w:rPr>
      </w:pPr>
      <w:r>
        <w:rPr>
          <w:rFonts w:ascii="TimesNewRoman" w:eastAsia="Times New Roman" w:hAnsi="TimesNewRoman"/>
          <w:color w:val="000000"/>
          <w:shd w:val="clear" w:color="auto" w:fill="FFFFFF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372492" w:rsidRDefault="00372492" w:rsidP="00372492">
      <w:pPr>
        <w:pStyle w:val="Standard"/>
        <w:spacing w:line="360" w:lineRule="auto"/>
        <w:jc w:val="center"/>
        <w:rPr>
          <w:rFonts w:ascii="TimesNewRoman" w:eastAsia="Times New Roman" w:hAnsi="TimesNewRoman"/>
          <w:color w:val="000000"/>
          <w:shd w:val="clear" w:color="auto" w:fill="FFFFFF"/>
          <w:lang w:val="en-US" w:eastAsia="pl-PL"/>
        </w:rPr>
      </w:pPr>
    </w:p>
    <w:p w:rsidR="00372492" w:rsidRDefault="00372492" w:rsidP="00372492">
      <w:pPr>
        <w:pStyle w:val="Standard"/>
        <w:spacing w:line="360" w:lineRule="auto"/>
        <w:jc w:val="center"/>
        <w:rPr>
          <w:rFonts w:ascii="TimesNewRoman" w:eastAsia="Times New Roman" w:hAnsi="TimesNewRoman"/>
          <w:color w:val="000000"/>
          <w:shd w:val="clear" w:color="auto" w:fill="FFFFFF"/>
          <w:lang w:val="en-US" w:eastAsia="pl-PL"/>
        </w:rPr>
      </w:pPr>
    </w:p>
    <w:p w:rsidR="00372492" w:rsidRDefault="00372492" w:rsidP="00372492">
      <w:pPr>
        <w:pStyle w:val="Standard"/>
        <w:spacing w:line="360" w:lineRule="auto"/>
        <w:jc w:val="center"/>
        <w:rPr>
          <w:rFonts w:ascii="TimesNewRoman" w:eastAsia="Times New Roman" w:hAnsi="TimesNewRoman"/>
          <w:color w:val="000000"/>
          <w:shd w:val="clear" w:color="auto" w:fill="FFFFFF"/>
          <w:lang w:val="en-US" w:eastAsia="pl-PL"/>
        </w:rPr>
      </w:pPr>
    </w:p>
    <w:p w:rsidR="00372492" w:rsidRDefault="00372492" w:rsidP="00372492">
      <w:pPr>
        <w:pStyle w:val="Standard"/>
        <w:spacing w:line="360" w:lineRule="auto"/>
        <w:jc w:val="center"/>
        <w:rPr>
          <w:rFonts w:ascii="TimesNewRoman" w:eastAsia="Times New Roman" w:hAnsi="TimesNewRoman"/>
          <w:color w:val="000000"/>
          <w:shd w:val="clear" w:color="auto" w:fill="FFFFFF"/>
          <w:lang w:val="en-US" w:eastAsia="pl-PL"/>
        </w:rPr>
      </w:pPr>
    </w:p>
    <w:p w:rsidR="00372492" w:rsidRDefault="00372492" w:rsidP="00372492">
      <w:pPr>
        <w:pStyle w:val="Standard"/>
        <w:spacing w:line="360" w:lineRule="auto"/>
        <w:jc w:val="center"/>
        <w:rPr>
          <w:rFonts w:ascii="TimesNewRoman" w:eastAsia="Times New Roman" w:hAnsi="TimesNewRoman"/>
          <w:color w:val="000000"/>
          <w:shd w:val="clear" w:color="auto" w:fill="FFFFFF"/>
          <w:lang w:val="en-US" w:eastAsia="pl-PL"/>
        </w:rPr>
      </w:pPr>
    </w:p>
    <w:p w:rsidR="00372492" w:rsidRDefault="00372492" w:rsidP="00372492">
      <w:pPr>
        <w:pStyle w:val="Standard"/>
        <w:spacing w:line="360" w:lineRule="auto"/>
        <w:jc w:val="center"/>
        <w:rPr>
          <w:rFonts w:ascii="TimesNewRoman" w:eastAsia="Times New Roman" w:hAnsi="TimesNewRoman"/>
          <w:color w:val="000000"/>
          <w:shd w:val="clear" w:color="auto" w:fill="FFFFFF"/>
          <w:lang w:val="en-US" w:eastAsia="pl-PL"/>
        </w:rPr>
      </w:pPr>
    </w:p>
    <w:p w:rsidR="00372492" w:rsidRDefault="00372492" w:rsidP="00372492">
      <w:pPr>
        <w:pStyle w:val="Standard"/>
        <w:jc w:val="center"/>
        <w:rPr>
          <w:rFonts w:ascii="Times New Roman" w:hAnsi="Times New Roman"/>
          <w:b/>
          <w:bCs/>
        </w:rPr>
      </w:pPr>
    </w:p>
    <w:p w:rsidR="00372492" w:rsidRDefault="00372492" w:rsidP="0037249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…………………………………………….</w:t>
      </w:r>
    </w:p>
    <w:p w:rsidR="00372492" w:rsidRDefault="00372492" w:rsidP="00372492">
      <w:pPr>
        <w:pStyle w:val="Standard"/>
        <w:spacing w:after="500" w:line="360" w:lineRule="auto"/>
        <w:ind w:left="5896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/>
          <w:bCs/>
          <w:color w:val="000000"/>
          <w:sz w:val="16"/>
          <w:szCs w:val="16"/>
          <w:shd w:val="clear" w:color="auto" w:fill="FFFFFF"/>
          <w:lang w:val="en-US" w:eastAsia="pl-PL"/>
        </w:rPr>
        <w:t xml:space="preserve">(Data </w:t>
      </w:r>
      <w:proofErr w:type="spellStart"/>
      <w:r>
        <w:rPr>
          <w:rFonts w:ascii="Times New Roman" w:eastAsia="Times New Roman" w:hAnsi="Times New Roman"/>
          <w:bCs/>
          <w:color w:val="000000"/>
          <w:sz w:val="16"/>
          <w:szCs w:val="16"/>
          <w:shd w:val="clear" w:color="auto" w:fill="FFFFFF"/>
          <w:lang w:val="en-US" w:eastAsia="pl-PL"/>
        </w:rPr>
        <w:t>i</w:t>
      </w:r>
      <w:proofErr w:type="spellEnd"/>
      <w:r>
        <w:rPr>
          <w:rFonts w:ascii="Times New Roman" w:eastAsia="Times New Roman" w:hAnsi="Times New Roman"/>
          <w:bCs/>
          <w:color w:val="000000"/>
          <w:sz w:val="16"/>
          <w:szCs w:val="16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16"/>
          <w:szCs w:val="16"/>
          <w:shd w:val="clear" w:color="auto" w:fill="FFFFFF"/>
          <w:lang w:val="en-US" w:eastAsia="pl-PL"/>
        </w:rPr>
        <w:t>podpis</w:t>
      </w:r>
      <w:proofErr w:type="spellEnd"/>
      <w:r>
        <w:rPr>
          <w:rFonts w:ascii="Times New Roman" w:eastAsia="Times New Roman" w:hAnsi="Times New Roman"/>
          <w:bCs/>
          <w:color w:val="000000"/>
          <w:sz w:val="16"/>
          <w:szCs w:val="16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16"/>
          <w:szCs w:val="16"/>
          <w:shd w:val="clear" w:color="auto" w:fill="FFFFFF"/>
          <w:lang w:val="en-US" w:eastAsia="pl-PL"/>
        </w:rPr>
        <w:t>asystenta</w:t>
      </w:r>
      <w:proofErr w:type="spellEnd"/>
      <w:r>
        <w:rPr>
          <w:rFonts w:ascii="Times New Roman" w:eastAsia="Times New Roman" w:hAnsi="Times New Roman"/>
          <w:bCs/>
          <w:color w:val="000000"/>
          <w:sz w:val="16"/>
          <w:szCs w:val="16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16"/>
          <w:szCs w:val="16"/>
          <w:shd w:val="clear" w:color="auto" w:fill="FFFFFF"/>
          <w:lang w:val="en-US" w:eastAsia="pl-PL"/>
        </w:rPr>
        <w:t>rodziny</w:t>
      </w:r>
      <w:proofErr w:type="spellEnd"/>
      <w:r>
        <w:rPr>
          <w:rFonts w:ascii="Times New Roman" w:eastAsia="Times New Roman" w:hAnsi="Times New Roman"/>
          <w:bCs/>
          <w:color w:val="000000"/>
          <w:sz w:val="16"/>
          <w:szCs w:val="16"/>
          <w:shd w:val="clear" w:color="auto" w:fill="FFFFFF"/>
          <w:lang w:val="en-US" w:eastAsia="pl-PL"/>
        </w:rPr>
        <w:t>)</w:t>
      </w:r>
    </w:p>
    <w:p w:rsidR="00441081" w:rsidRDefault="00441081" w:rsidP="0044108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D740D9" w:rsidRDefault="00D740D9">
      <w:pPr>
        <w:rPr>
          <w:rFonts w:hint="eastAsia"/>
        </w:rPr>
      </w:pPr>
    </w:p>
    <w:sectPr w:rsidR="00D7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47C6A"/>
    <w:multiLevelType w:val="multilevel"/>
    <w:tmpl w:val="9C7603FA"/>
    <w:lvl w:ilvl="0">
      <w:start w:val="1"/>
      <w:numFmt w:val="upperRoman"/>
      <w:lvlText w:val="%1."/>
      <w:lvlJc w:val="right"/>
      <w:pPr>
        <w:ind w:left="720" w:hanging="49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92"/>
    <w:rsid w:val="002B6634"/>
    <w:rsid w:val="00372492"/>
    <w:rsid w:val="00441081"/>
    <w:rsid w:val="00470E2C"/>
    <w:rsid w:val="008C703F"/>
    <w:rsid w:val="00B5009E"/>
    <w:rsid w:val="00CA73DD"/>
    <w:rsid w:val="00CB26E9"/>
    <w:rsid w:val="00D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4BB7B-5D61-466B-ACEE-53A708A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724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24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Helios_baza</dc:creator>
  <cp:keywords/>
  <dc:description/>
  <cp:lastModifiedBy>Helios_baza</cp:lastModifiedBy>
  <cp:revision>5</cp:revision>
  <cp:lastPrinted>2020-06-26T11:10:00Z</cp:lastPrinted>
  <dcterms:created xsi:type="dcterms:W3CDTF">2020-06-22T08:31:00Z</dcterms:created>
  <dcterms:modified xsi:type="dcterms:W3CDTF">2020-07-03T08:21:00Z</dcterms:modified>
</cp:coreProperties>
</file>